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EB77" w14:textId="73247839" w:rsidR="00244C44" w:rsidRDefault="00244C44">
      <w:r>
        <w:t>Marketingowcy z roku na rok mają coraz cięższe zadanie, by pozyskać nowych klientów. Marketing budowania relacji z klientem jest podstawą dobrego fundamentu do zdobywania klientów. W poniższym artykule dowiesz się jak efektywnie wykorzystać listy mailingowe w budowaniu relacji.</w:t>
      </w:r>
      <w:hyperlink r:id="rId4" w:history="1">
        <w:r w:rsidR="000D0520" w:rsidRPr="000D0520">
          <w:rPr>
            <w:rStyle w:val="Hipercze"/>
          </w:rPr>
          <w:t>https://u24web.com/wp-content/uploads/2021/12/Listy-mailingowe.jpg</w:t>
        </w:r>
      </w:hyperlink>
    </w:p>
    <w:p w14:paraId="59252921" w14:textId="01A7ABBC" w:rsidR="000D0520" w:rsidRDefault="000D0520"/>
    <w:p w14:paraId="18740F7C" w14:textId="77777777" w:rsidR="000D0520" w:rsidRDefault="000D0520"/>
    <w:sectPr w:rsidR="000D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B"/>
    <w:rsid w:val="000D0520"/>
    <w:rsid w:val="00244C44"/>
    <w:rsid w:val="003026DB"/>
    <w:rsid w:val="003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2F55"/>
  <w15:chartTrackingRefBased/>
  <w15:docId w15:val="{65548239-2D3D-45F8-9FB4-36038A1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24web.com/wp-content/uploads/2021/12/Listy-mailingow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2022-02-16T08:13:00Z</dcterms:created>
  <dcterms:modified xsi:type="dcterms:W3CDTF">2022-02-16T08:25:00Z</dcterms:modified>
</cp:coreProperties>
</file>